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A024" w14:textId="77777777" w:rsidR="00082C53" w:rsidRDefault="00082C53" w:rsidP="00082C53">
      <w:pPr>
        <w:shd w:val="clear" w:color="auto" w:fill="FFFFFF"/>
        <w:spacing w:after="0" w:line="240" w:lineRule="auto"/>
        <w:jc w:val="center"/>
        <w:rPr>
          <w:rFonts w:ascii="Arial" w:eastAsia="Times New Roman" w:hAnsi="Arial" w:cs="Arial"/>
          <w:b/>
          <w:bCs/>
          <w:color w:val="222222"/>
          <w:lang w:eastAsia="en-AU"/>
        </w:rPr>
      </w:pPr>
      <w:r>
        <w:rPr>
          <w:rFonts w:ascii="Arial" w:eastAsia="Times New Roman" w:hAnsi="Arial" w:cs="Arial"/>
          <w:b/>
          <w:bCs/>
          <w:color w:val="222222"/>
          <w:lang w:eastAsia="en-AU"/>
        </w:rPr>
        <w:t>Draft Newsletter text</w:t>
      </w:r>
      <w:r w:rsidR="00F32AFB" w:rsidRPr="00F32AFB">
        <w:rPr>
          <w:rFonts w:ascii="Arial" w:eastAsia="Times New Roman" w:hAnsi="Arial" w:cs="Arial"/>
          <w:bCs/>
          <w:color w:val="222222"/>
          <w:lang w:eastAsia="en-AU"/>
        </w:rPr>
        <w:t xml:space="preserve"> (note, that the text may be amended upon request from partners and in line with newsletter word limits)</w:t>
      </w:r>
    </w:p>
    <w:p w14:paraId="672A6659" w14:textId="77777777" w:rsidR="00082C53" w:rsidRDefault="00082C53" w:rsidP="00082C53">
      <w:pPr>
        <w:shd w:val="clear" w:color="auto" w:fill="FFFFFF"/>
        <w:spacing w:after="0" w:line="240" w:lineRule="auto"/>
        <w:jc w:val="center"/>
        <w:rPr>
          <w:rFonts w:ascii="Arial" w:eastAsia="Times New Roman" w:hAnsi="Arial" w:cs="Arial"/>
          <w:b/>
          <w:bCs/>
          <w:color w:val="222222"/>
          <w:lang w:eastAsia="en-AU"/>
        </w:rPr>
      </w:pPr>
    </w:p>
    <w:p w14:paraId="0A37501D" w14:textId="77777777" w:rsidR="00F32AFB" w:rsidRDefault="00F32AFB" w:rsidP="00082C53">
      <w:pPr>
        <w:shd w:val="clear" w:color="auto" w:fill="FFFFFF"/>
        <w:spacing w:after="0" w:line="240" w:lineRule="auto"/>
        <w:jc w:val="center"/>
        <w:rPr>
          <w:rFonts w:ascii="Arial" w:eastAsia="Times New Roman" w:hAnsi="Arial" w:cs="Arial"/>
          <w:b/>
          <w:bCs/>
          <w:color w:val="222222"/>
          <w:lang w:eastAsia="en-AU"/>
        </w:rPr>
      </w:pPr>
    </w:p>
    <w:p w14:paraId="4E9DF35E" w14:textId="4A53C541" w:rsidR="00F32AFB" w:rsidRPr="0074476A" w:rsidRDefault="00F32AFB" w:rsidP="00082C53">
      <w:pPr>
        <w:shd w:val="clear" w:color="auto" w:fill="FFFFFF"/>
        <w:spacing w:after="0" w:line="240" w:lineRule="auto"/>
        <w:jc w:val="center"/>
        <w:rPr>
          <w:rFonts w:eastAsia="Times New Roman" w:cstheme="minorHAnsi"/>
          <w:b/>
          <w:bCs/>
          <w:color w:val="222222"/>
          <w:sz w:val="24"/>
          <w:szCs w:val="24"/>
          <w:lang w:eastAsia="en-AU"/>
        </w:rPr>
      </w:pPr>
      <w:bookmarkStart w:id="0" w:name="_GoBack"/>
      <w:r>
        <w:rPr>
          <w:rFonts w:ascii="Arial" w:eastAsia="Times New Roman" w:hAnsi="Arial" w:cs="Arial"/>
          <w:b/>
          <w:bCs/>
          <w:color w:val="222222"/>
          <w:lang w:eastAsia="en-AU"/>
        </w:rPr>
        <w:t xml:space="preserve">Do you see patients with </w:t>
      </w:r>
      <w:r w:rsidR="0074476A">
        <w:rPr>
          <w:rFonts w:ascii="Arial" w:eastAsia="Times New Roman" w:hAnsi="Arial" w:cs="Arial"/>
          <w:b/>
          <w:bCs/>
          <w:color w:val="222222"/>
          <w:lang w:eastAsia="en-AU"/>
        </w:rPr>
        <w:t xml:space="preserve">depression, anxiety or stress that has </w:t>
      </w:r>
      <w:r>
        <w:rPr>
          <w:rFonts w:ascii="Arial" w:eastAsia="Times New Roman" w:hAnsi="Arial" w:cs="Arial"/>
          <w:b/>
          <w:bCs/>
          <w:color w:val="222222"/>
          <w:lang w:eastAsia="en-AU"/>
        </w:rPr>
        <w:t xml:space="preserve">arisen as a result of </w:t>
      </w:r>
      <w:r w:rsidRPr="0074476A">
        <w:rPr>
          <w:rFonts w:eastAsia="Times New Roman" w:cstheme="minorHAnsi"/>
          <w:b/>
          <w:bCs/>
          <w:color w:val="222222"/>
          <w:sz w:val="24"/>
          <w:szCs w:val="24"/>
          <w:lang w:eastAsia="en-AU"/>
        </w:rPr>
        <w:t xml:space="preserve">work? </w:t>
      </w:r>
    </w:p>
    <w:p w14:paraId="5DAB6C7B" w14:textId="77777777" w:rsidR="00F32AFB" w:rsidRPr="0074476A" w:rsidRDefault="00F32AFB" w:rsidP="00082C53">
      <w:pPr>
        <w:shd w:val="clear" w:color="auto" w:fill="FFFFFF"/>
        <w:spacing w:after="0" w:line="240" w:lineRule="auto"/>
        <w:jc w:val="center"/>
        <w:rPr>
          <w:rFonts w:eastAsia="Times New Roman" w:cstheme="minorHAnsi"/>
          <w:b/>
          <w:bCs/>
          <w:color w:val="222222"/>
          <w:sz w:val="24"/>
          <w:szCs w:val="24"/>
          <w:lang w:eastAsia="en-AU"/>
        </w:rPr>
      </w:pPr>
    </w:p>
    <w:p w14:paraId="02565CC7" w14:textId="77777777" w:rsidR="00F32AFB" w:rsidRPr="0074476A" w:rsidRDefault="00F32AFB" w:rsidP="00F32AFB">
      <w:pPr>
        <w:shd w:val="clear" w:color="auto" w:fill="FFFFFF"/>
        <w:rPr>
          <w:rFonts w:cstheme="minorHAnsi"/>
          <w:color w:val="222222"/>
          <w:sz w:val="24"/>
          <w:szCs w:val="24"/>
        </w:rPr>
      </w:pPr>
      <w:r w:rsidRPr="0074476A">
        <w:rPr>
          <w:rFonts w:cstheme="minorHAnsi"/>
          <w:color w:val="222222"/>
          <w:sz w:val="24"/>
          <w:szCs w:val="24"/>
        </w:rPr>
        <w:t xml:space="preserve">Monash University is interested in hearing from GPs who would like to improve their care for patients by joining in a new NHMRC-funded Partnership trial entitled </w:t>
      </w:r>
      <w:r w:rsidRPr="0074476A">
        <w:rPr>
          <w:rFonts w:cstheme="minorHAnsi"/>
          <w:i/>
          <w:color w:val="222222"/>
          <w:sz w:val="24"/>
          <w:szCs w:val="24"/>
        </w:rPr>
        <w:t xml:space="preserve">Implementing work-related Mental health guidelines in general </w:t>
      </w:r>
      <w:proofErr w:type="spellStart"/>
      <w:r w:rsidRPr="0074476A">
        <w:rPr>
          <w:rFonts w:cstheme="minorHAnsi"/>
          <w:i/>
          <w:color w:val="222222"/>
          <w:sz w:val="24"/>
          <w:szCs w:val="24"/>
        </w:rPr>
        <w:t>PRactiCE</w:t>
      </w:r>
      <w:proofErr w:type="spellEnd"/>
      <w:r w:rsidRPr="0074476A">
        <w:rPr>
          <w:rFonts w:cstheme="minorHAnsi"/>
          <w:i/>
          <w:color w:val="222222"/>
          <w:sz w:val="24"/>
          <w:szCs w:val="24"/>
        </w:rPr>
        <w:t xml:space="preserve"> (</w:t>
      </w:r>
      <w:proofErr w:type="spellStart"/>
      <w:r w:rsidR="00D8040E" w:rsidRPr="0074476A">
        <w:rPr>
          <w:rFonts w:cstheme="minorHAnsi"/>
          <w:sz w:val="24"/>
          <w:szCs w:val="24"/>
        </w:rPr>
        <w:fldChar w:fldCharType="begin"/>
      </w:r>
      <w:r w:rsidR="00D8040E" w:rsidRPr="0074476A">
        <w:rPr>
          <w:rFonts w:cstheme="minorHAnsi"/>
          <w:i/>
          <w:sz w:val="24"/>
          <w:szCs w:val="24"/>
        </w:rPr>
        <w:instrText xml:space="preserve"> HYPERLINK "http://www.monash.edu/improve-trial" \t "_blank" </w:instrText>
      </w:r>
      <w:r w:rsidR="00D8040E" w:rsidRPr="0074476A">
        <w:rPr>
          <w:rFonts w:cstheme="minorHAnsi"/>
          <w:sz w:val="24"/>
          <w:szCs w:val="24"/>
        </w:rPr>
        <w:fldChar w:fldCharType="separate"/>
      </w:r>
      <w:r w:rsidRPr="0074476A">
        <w:rPr>
          <w:rStyle w:val="Hyperlink"/>
          <w:rFonts w:cstheme="minorHAnsi"/>
          <w:i/>
          <w:color w:val="1155CC"/>
          <w:sz w:val="24"/>
          <w:szCs w:val="24"/>
        </w:rPr>
        <w:t>IMPRovE</w:t>
      </w:r>
      <w:proofErr w:type="spellEnd"/>
      <w:r w:rsidR="00D8040E" w:rsidRPr="0074476A">
        <w:rPr>
          <w:rStyle w:val="Hyperlink"/>
          <w:rFonts w:cstheme="minorHAnsi"/>
          <w:i/>
          <w:color w:val="1155CC"/>
          <w:sz w:val="24"/>
          <w:szCs w:val="24"/>
        </w:rPr>
        <w:fldChar w:fldCharType="end"/>
      </w:r>
      <w:r w:rsidRPr="0074476A">
        <w:rPr>
          <w:rFonts w:cstheme="minorHAnsi"/>
          <w:i/>
          <w:color w:val="222222"/>
          <w:sz w:val="24"/>
          <w:szCs w:val="24"/>
        </w:rPr>
        <w:t>)</w:t>
      </w:r>
      <w:r w:rsidRPr="0074476A">
        <w:rPr>
          <w:rFonts w:cstheme="minorHAnsi"/>
          <w:color w:val="222222"/>
          <w:sz w:val="24"/>
          <w:szCs w:val="24"/>
        </w:rPr>
        <w:t xml:space="preserve">. </w:t>
      </w:r>
    </w:p>
    <w:p w14:paraId="11FF7717" w14:textId="77777777" w:rsidR="0074476A" w:rsidRPr="0074476A" w:rsidRDefault="0074476A" w:rsidP="0074476A">
      <w:pPr>
        <w:shd w:val="clear" w:color="auto" w:fill="FFFFFF"/>
        <w:spacing w:line="240" w:lineRule="auto"/>
        <w:rPr>
          <w:rFonts w:eastAsia="Times New Roman" w:cstheme="minorHAnsi"/>
          <w:color w:val="222222"/>
          <w:sz w:val="24"/>
          <w:szCs w:val="24"/>
          <w:lang w:eastAsia="en-AU"/>
        </w:rPr>
      </w:pPr>
      <w:r w:rsidRPr="0074476A">
        <w:rPr>
          <w:rFonts w:eastAsia="Times New Roman" w:cstheme="minorHAnsi"/>
          <w:color w:val="222222"/>
          <w:sz w:val="24"/>
          <w:szCs w:val="24"/>
          <w:lang w:eastAsia="en-AU"/>
        </w:rPr>
        <w:t>GPs who complete </w:t>
      </w:r>
      <w:r w:rsidRPr="0074476A">
        <w:rPr>
          <w:rFonts w:eastAsia="Times New Roman" w:cstheme="minorHAnsi"/>
          <w:color w:val="000000"/>
          <w:sz w:val="24"/>
          <w:szCs w:val="24"/>
          <w:lang w:eastAsia="en-AU"/>
        </w:rPr>
        <w:t>two surveys (one now and one in 9 months), attend an academic detailing session and attend a pre-specified webinar will receive $800 plus either 40 RACGP CPD points or 8 ACRRM points at the conclusion of the trial, and their practices will receive $500.</w:t>
      </w:r>
    </w:p>
    <w:p w14:paraId="10887703" w14:textId="77777777" w:rsidR="0074476A" w:rsidRPr="0074476A" w:rsidRDefault="0074476A" w:rsidP="0074476A">
      <w:pPr>
        <w:shd w:val="clear" w:color="auto" w:fill="FFFFFF"/>
        <w:spacing w:line="240" w:lineRule="auto"/>
        <w:rPr>
          <w:rFonts w:eastAsia="Times New Roman" w:cstheme="minorHAnsi"/>
          <w:color w:val="222222"/>
          <w:sz w:val="24"/>
          <w:szCs w:val="24"/>
          <w:lang w:eastAsia="en-AU"/>
        </w:rPr>
      </w:pPr>
      <w:r w:rsidRPr="0074476A">
        <w:rPr>
          <w:rFonts w:eastAsia="Times New Roman" w:cstheme="minorHAnsi"/>
          <w:color w:val="222222"/>
          <w:sz w:val="24"/>
          <w:szCs w:val="24"/>
          <w:lang w:eastAsia="en-AU"/>
        </w:rPr>
        <w:t>GPs who are randomised to receive the intervention will receive tailored educational outreach and be offered engagement and support through an online community of practice. GPs who are randomised to the control group will be offered key components of the intervention when the trial concludes. </w:t>
      </w:r>
    </w:p>
    <w:p w14:paraId="4AE94FA3" w14:textId="7A9CE609" w:rsidR="00D8040E" w:rsidRPr="0074476A" w:rsidRDefault="00F32AFB" w:rsidP="0074476A">
      <w:pPr>
        <w:rPr>
          <w:rFonts w:cstheme="minorHAnsi"/>
          <w:sz w:val="24"/>
          <w:szCs w:val="24"/>
        </w:rPr>
      </w:pPr>
      <w:r w:rsidRPr="0074476A">
        <w:rPr>
          <w:rFonts w:cstheme="minorHAnsi"/>
          <w:color w:val="222222"/>
          <w:sz w:val="24"/>
          <w:szCs w:val="24"/>
        </w:rPr>
        <w:t>The trial has commenced recruitment of interested GPs</w:t>
      </w:r>
      <w:r w:rsidR="0074476A" w:rsidRPr="0074476A">
        <w:rPr>
          <w:rFonts w:cstheme="minorHAnsi"/>
          <w:color w:val="222222"/>
          <w:sz w:val="24"/>
          <w:szCs w:val="24"/>
        </w:rPr>
        <w:t xml:space="preserve"> across Australia</w:t>
      </w:r>
      <w:r w:rsidRPr="0074476A">
        <w:rPr>
          <w:rFonts w:cstheme="minorHAnsi"/>
          <w:color w:val="222222"/>
          <w:sz w:val="24"/>
          <w:szCs w:val="24"/>
        </w:rPr>
        <w:t xml:space="preserve">. </w:t>
      </w:r>
      <w:r w:rsidR="0074476A" w:rsidRPr="0074476A">
        <w:rPr>
          <w:rFonts w:cstheme="minorHAnsi"/>
          <w:color w:val="222222"/>
          <w:sz w:val="24"/>
          <w:szCs w:val="24"/>
        </w:rPr>
        <w:t xml:space="preserve"> </w:t>
      </w:r>
      <w:r w:rsidRPr="0074476A">
        <w:rPr>
          <w:rFonts w:cstheme="minorHAnsi"/>
          <w:color w:val="222222"/>
          <w:sz w:val="24"/>
          <w:szCs w:val="24"/>
        </w:rPr>
        <w:t>If you would like to know more about this</w:t>
      </w:r>
      <w:r w:rsidR="0074476A" w:rsidRPr="0074476A">
        <w:rPr>
          <w:rFonts w:cstheme="minorHAnsi"/>
          <w:color w:val="222222"/>
          <w:sz w:val="24"/>
          <w:szCs w:val="24"/>
        </w:rPr>
        <w:t xml:space="preserve"> project</w:t>
      </w:r>
      <w:r w:rsidRPr="0074476A">
        <w:rPr>
          <w:rFonts w:cstheme="minorHAnsi"/>
          <w:color w:val="222222"/>
          <w:sz w:val="24"/>
          <w:szCs w:val="24"/>
        </w:rPr>
        <w:t>, please visit: </w:t>
      </w:r>
      <w:hyperlink r:id="rId9" w:tgtFrame="_blank" w:history="1">
        <w:r w:rsidRPr="0074476A">
          <w:rPr>
            <w:rStyle w:val="Hyperlink"/>
            <w:rFonts w:cstheme="minorHAnsi"/>
            <w:color w:val="1155CC"/>
            <w:sz w:val="24"/>
            <w:szCs w:val="24"/>
          </w:rPr>
          <w:t>www.monash.edu/improve-trial</w:t>
        </w:r>
      </w:hyperlink>
      <w:r w:rsidRPr="0074476A">
        <w:rPr>
          <w:rFonts w:cstheme="minorHAnsi"/>
          <w:color w:val="222222"/>
          <w:sz w:val="24"/>
          <w:szCs w:val="24"/>
        </w:rPr>
        <w:t> or contact us on </w:t>
      </w:r>
      <w:hyperlink r:id="rId10" w:tgtFrame="_blank" w:history="1">
        <w:r w:rsidRPr="0074476A">
          <w:rPr>
            <w:rStyle w:val="Hyperlink"/>
            <w:rFonts w:cstheme="minorHAnsi"/>
            <w:color w:val="1155CC"/>
            <w:sz w:val="24"/>
            <w:szCs w:val="24"/>
          </w:rPr>
          <w:t>improve.trial@monash.edu</w:t>
        </w:r>
      </w:hyperlink>
      <w:r w:rsidRPr="0074476A">
        <w:rPr>
          <w:rFonts w:cstheme="minorHAnsi"/>
          <w:color w:val="222222"/>
          <w:sz w:val="24"/>
          <w:szCs w:val="24"/>
        </w:rPr>
        <w:t xml:space="preserve"> or </w:t>
      </w:r>
      <w:r w:rsidRPr="0074476A">
        <w:rPr>
          <w:rFonts w:cstheme="minorHAnsi"/>
          <w:color w:val="222222"/>
          <w:sz w:val="24"/>
          <w:szCs w:val="24"/>
          <w:shd w:val="clear" w:color="auto" w:fill="FFFFFF"/>
        </w:rPr>
        <w:t> 0428 044 655</w:t>
      </w:r>
      <w:r w:rsidRPr="0074476A">
        <w:rPr>
          <w:rFonts w:cstheme="minorHAnsi"/>
          <w:color w:val="222222"/>
          <w:sz w:val="24"/>
          <w:szCs w:val="24"/>
        </w:rPr>
        <w:t>.</w:t>
      </w:r>
      <w:r w:rsidR="00D8040E" w:rsidRPr="0074476A">
        <w:rPr>
          <w:rFonts w:cstheme="minorHAnsi"/>
          <w:color w:val="222222"/>
          <w:sz w:val="24"/>
          <w:szCs w:val="24"/>
        </w:rPr>
        <w:t xml:space="preserve"> </w:t>
      </w:r>
      <w:r w:rsidR="00D8040E" w:rsidRPr="0074476A">
        <w:rPr>
          <w:rFonts w:cstheme="minorHAnsi"/>
          <w:sz w:val="24"/>
          <w:szCs w:val="24"/>
        </w:rPr>
        <w:t xml:space="preserve">Alternatively, you may scan the QR code below </w:t>
      </w:r>
      <w:r w:rsidR="00EF7B3B" w:rsidRPr="0074476A">
        <w:rPr>
          <w:rFonts w:cstheme="minorHAnsi"/>
          <w:sz w:val="24"/>
          <w:szCs w:val="24"/>
        </w:rPr>
        <w:t>to join the trial</w:t>
      </w:r>
      <w:r w:rsidR="00D8040E" w:rsidRPr="0074476A">
        <w:rPr>
          <w:rFonts w:cstheme="minorHAnsi"/>
          <w:sz w:val="24"/>
          <w:szCs w:val="24"/>
        </w:rPr>
        <w:t xml:space="preserve">. </w:t>
      </w:r>
    </w:p>
    <w:bookmarkEnd w:id="0"/>
    <w:p w14:paraId="02EB378F" w14:textId="77777777" w:rsidR="00D8040E" w:rsidRPr="0074476A" w:rsidRDefault="00EC1A03" w:rsidP="28F00BD9">
      <w:pPr>
        <w:spacing w:before="100" w:beforeAutospacing="1" w:after="100" w:afterAutospacing="1" w:line="240" w:lineRule="auto"/>
        <w:rPr>
          <w:rFonts w:cstheme="minorHAnsi"/>
          <w:sz w:val="24"/>
          <w:szCs w:val="24"/>
        </w:rPr>
      </w:pPr>
      <w:r w:rsidRPr="0074476A">
        <w:rPr>
          <w:rFonts w:cstheme="minorHAnsi"/>
          <w:noProof/>
          <w:color w:val="222222"/>
          <w:sz w:val="24"/>
          <w:szCs w:val="24"/>
        </w:rPr>
        <w:drawing>
          <wp:inline distT="0" distB="0" distL="0" distR="0" wp14:anchorId="53C37F33" wp14:editId="07777777">
            <wp:extent cx="13049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6A05A809" w14:textId="77777777" w:rsidR="00F32AFB" w:rsidRPr="00F32AFB" w:rsidRDefault="00F32AFB" w:rsidP="00EC1A03">
      <w:pPr>
        <w:rPr>
          <w:rFonts w:cstheme="minorHAnsi"/>
          <w:color w:val="222222"/>
          <w:sz w:val="24"/>
          <w:szCs w:val="24"/>
        </w:rPr>
      </w:pPr>
    </w:p>
    <w:p w14:paraId="5A39BBE3" w14:textId="77777777" w:rsidR="00231025" w:rsidRDefault="0074476A"/>
    <w:sectPr w:rsidR="0023102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940D" w14:textId="77777777" w:rsidR="00535D1A" w:rsidRDefault="00535D1A" w:rsidP="00F32AFB">
      <w:pPr>
        <w:spacing w:after="0" w:line="240" w:lineRule="auto"/>
      </w:pPr>
      <w:r>
        <w:separator/>
      </w:r>
    </w:p>
  </w:endnote>
  <w:endnote w:type="continuationSeparator" w:id="0">
    <w:p w14:paraId="0E27B00A" w14:textId="77777777" w:rsidR="00535D1A" w:rsidRDefault="00535D1A" w:rsidP="00F3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A8184B" w:rsidRDefault="00A81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FD47" w14:textId="77777777" w:rsidR="00F32AFB" w:rsidRPr="00F32AFB" w:rsidRDefault="00DF462D" w:rsidP="00F32AFB">
    <w:pPr>
      <w:pStyle w:val="Footer"/>
    </w:pPr>
    <w:fldSimple w:instr="FILENAME   \* MERGEFORMAT">
      <w:r w:rsidR="00F32AFB">
        <w:rPr>
          <w:noProof/>
        </w:rPr>
        <w:t>Draft Newsletter text_V0.</w:t>
      </w:r>
      <w:r w:rsidR="00A8184B">
        <w:rPr>
          <w:noProof/>
        </w:rPr>
        <w:t>3</w:t>
      </w:r>
      <w:r w:rsidR="00F32AFB">
        <w:rPr>
          <w:noProof/>
        </w:rPr>
        <w:t>.docx</w:t>
      </w:r>
    </w:fldSimple>
    <w:r w:rsidR="00F32AFB">
      <w:tab/>
    </w:r>
    <w:r w:rsidR="00F32AFB">
      <w:tab/>
      <w:t>2021.0</w:t>
    </w:r>
    <w:r w:rsidR="00154C76">
      <w:t>4</w:t>
    </w:r>
    <w:r w:rsidR="00F32AFB">
      <w:t>.2</w:t>
    </w:r>
    <w:r w:rsidR="00154C76">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A8184B" w:rsidRDefault="00A81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FD9C" w14:textId="77777777" w:rsidR="00535D1A" w:rsidRDefault="00535D1A" w:rsidP="00F32AFB">
      <w:pPr>
        <w:spacing w:after="0" w:line="240" w:lineRule="auto"/>
      </w:pPr>
      <w:r>
        <w:separator/>
      </w:r>
    </w:p>
  </w:footnote>
  <w:footnote w:type="continuationSeparator" w:id="0">
    <w:p w14:paraId="4B94D5A5" w14:textId="77777777" w:rsidR="00535D1A" w:rsidRDefault="00535D1A" w:rsidP="00F32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A8184B" w:rsidRDefault="00A81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A8184B" w:rsidRDefault="00A81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A8184B" w:rsidRDefault="00A818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53"/>
    <w:rsid w:val="00082C53"/>
    <w:rsid w:val="00154C76"/>
    <w:rsid w:val="00223C34"/>
    <w:rsid w:val="0027406D"/>
    <w:rsid w:val="00535D1A"/>
    <w:rsid w:val="005B6354"/>
    <w:rsid w:val="0074476A"/>
    <w:rsid w:val="007919EC"/>
    <w:rsid w:val="0085120F"/>
    <w:rsid w:val="00A8184B"/>
    <w:rsid w:val="00BE7687"/>
    <w:rsid w:val="00D8040E"/>
    <w:rsid w:val="00DF462D"/>
    <w:rsid w:val="00EC1A03"/>
    <w:rsid w:val="00EF7B3B"/>
    <w:rsid w:val="00F32AFB"/>
    <w:rsid w:val="00F3327A"/>
    <w:rsid w:val="00F94C88"/>
    <w:rsid w:val="28F00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D1EC"/>
  <w15:chartTrackingRefBased/>
  <w15:docId w15:val="{8592562F-73AB-48E9-8DEC-56179791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2C53"/>
    <w:rPr>
      <w:color w:val="0000FF"/>
      <w:u w:val="single"/>
    </w:rPr>
  </w:style>
  <w:style w:type="paragraph" w:styleId="Header">
    <w:name w:val="header"/>
    <w:basedOn w:val="Normal"/>
    <w:link w:val="HeaderChar"/>
    <w:uiPriority w:val="99"/>
    <w:unhideWhenUsed/>
    <w:rsid w:val="00F32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AFB"/>
  </w:style>
  <w:style w:type="paragraph" w:styleId="Footer">
    <w:name w:val="footer"/>
    <w:basedOn w:val="Normal"/>
    <w:link w:val="FooterChar"/>
    <w:uiPriority w:val="99"/>
    <w:unhideWhenUsed/>
    <w:rsid w:val="00F32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AFB"/>
  </w:style>
  <w:style w:type="paragraph" w:styleId="BalloonText">
    <w:name w:val="Balloon Text"/>
    <w:basedOn w:val="Normal"/>
    <w:link w:val="BalloonTextChar"/>
    <w:uiPriority w:val="99"/>
    <w:semiHidden/>
    <w:unhideWhenUsed/>
    <w:rsid w:val="00154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6420">
      <w:bodyDiv w:val="1"/>
      <w:marLeft w:val="0"/>
      <w:marRight w:val="0"/>
      <w:marTop w:val="0"/>
      <w:marBottom w:val="0"/>
      <w:divBdr>
        <w:top w:val="none" w:sz="0" w:space="0" w:color="auto"/>
        <w:left w:val="none" w:sz="0" w:space="0" w:color="auto"/>
        <w:bottom w:val="none" w:sz="0" w:space="0" w:color="auto"/>
        <w:right w:val="none" w:sz="0" w:space="0" w:color="auto"/>
      </w:divBdr>
    </w:div>
    <w:div w:id="17103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mprove.trial@monash.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monash.edu/improve-tri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CB1A761AC7C4E9348C3D74EF500C2" ma:contentTypeVersion="12" ma:contentTypeDescription="Create a new document." ma:contentTypeScope="" ma:versionID="5dca6a1d2092b94f2243c258154eedeb">
  <xsd:schema xmlns:xsd="http://www.w3.org/2001/XMLSchema" xmlns:xs="http://www.w3.org/2001/XMLSchema" xmlns:p="http://schemas.microsoft.com/office/2006/metadata/properties" xmlns:ns3="7385e3d8-023b-45dc-b3a9-4d2b7eb2ca25" xmlns:ns4="22eea374-2483-49df-ac3c-3bf75645691f" targetNamespace="http://schemas.microsoft.com/office/2006/metadata/properties" ma:root="true" ma:fieldsID="1c1866dd3665b2ca0aa15dc0b6a11f6f" ns3:_="" ns4:_="">
    <xsd:import namespace="7385e3d8-023b-45dc-b3a9-4d2b7eb2ca25"/>
    <xsd:import namespace="22eea374-2483-49df-ac3c-3bf7564569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5e3d8-023b-45dc-b3a9-4d2b7eb2ca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ea374-2483-49df-ac3c-3bf7564569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D8C1F-0179-4851-A373-C72851A97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5e3d8-023b-45dc-b3a9-4d2b7eb2ca25"/>
    <ds:schemaRef ds:uri="22eea374-2483-49df-ac3c-3bf756456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786AE-939F-4858-BB40-392F983A261D}">
  <ds:schemaRefs>
    <ds:schemaRef ds:uri="http://schemas.microsoft.com/sharepoint/v3/contenttype/forms"/>
  </ds:schemaRefs>
</ds:datastoreItem>
</file>

<file path=customXml/itemProps3.xml><?xml version="1.0" encoding="utf-8"?>
<ds:datastoreItem xmlns:ds="http://schemas.openxmlformats.org/officeDocument/2006/customXml" ds:itemID="{107D2E81-0B99-4F7F-A2C9-DA1AF4EF2A01}">
  <ds:schemaRefs>
    <ds:schemaRef ds:uri="7385e3d8-023b-45dc-b3a9-4d2b7eb2ca25"/>
    <ds:schemaRef ds:uri="http://purl.org/dc/elements/1.1/"/>
    <ds:schemaRef ds:uri="http://schemas.microsoft.com/office/infopath/2007/PartnerControls"/>
    <ds:schemaRef ds:uri="22eea374-2483-49df-ac3c-3bf75645691f"/>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Chakraborty</dc:creator>
  <cp:keywords/>
  <dc:description/>
  <cp:lastModifiedBy>Samantha Chakraborty</cp:lastModifiedBy>
  <cp:revision>2</cp:revision>
  <dcterms:created xsi:type="dcterms:W3CDTF">2021-05-21T02:12:00Z</dcterms:created>
  <dcterms:modified xsi:type="dcterms:W3CDTF">2021-05-21T02:12:00Z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0x010100C28CB1A761AC7C4E9348C3D74EF500C2</vt:lpwstr>
  </property>
</Properties>
</file>